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FF" w:rsidRDefault="009107FF" w:rsidP="009107FF">
      <w:pPr>
        <w:spacing w:after="0"/>
        <w:ind w:firstLine="720"/>
        <w:jc w:val="both"/>
        <w:rPr>
          <w:rFonts w:ascii="Century Gothic" w:hAnsi="Century Gothic" w:cs="Tahoma"/>
        </w:rPr>
      </w:pPr>
      <w:proofErr w:type="spellStart"/>
      <w:r>
        <w:rPr>
          <w:rFonts w:ascii="Century Gothic" w:hAnsi="Century Gothic" w:cs="Tahoma"/>
        </w:rPr>
        <w:t>На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proofErr w:type="gramStart"/>
      <w:r>
        <w:rPr>
          <w:rFonts w:ascii="Century Gothic" w:hAnsi="Century Gothic" w:cs="Tahoma"/>
        </w:rPr>
        <w:t>основу</w:t>
      </w:r>
      <w:proofErr w:type="spellEnd"/>
      <w:r>
        <w:rPr>
          <w:rFonts w:ascii="Century Gothic" w:hAnsi="Century Gothic" w:cs="Tahoma"/>
        </w:rPr>
        <w:t xml:space="preserve">  </w:t>
      </w:r>
      <w:proofErr w:type="spellStart"/>
      <w:r>
        <w:rPr>
          <w:rFonts w:ascii="Century Gothic" w:hAnsi="Century Gothic" w:cs="Tahoma"/>
        </w:rPr>
        <w:t>члана</w:t>
      </w:r>
      <w:proofErr w:type="spellEnd"/>
      <w:proofErr w:type="gramEnd"/>
      <w:r>
        <w:rPr>
          <w:rFonts w:ascii="Century Gothic" w:hAnsi="Century Gothic" w:cs="Tahoma"/>
        </w:rPr>
        <w:t xml:space="preserve"> 3.</w:t>
      </w:r>
      <w:r>
        <w:rPr>
          <w:rFonts w:ascii="Century Gothic" w:hAnsi="Century Gothic" w:cs="Tahoma"/>
          <w:lang w:val="sr-Cyrl-CS"/>
        </w:rPr>
        <w:t xml:space="preserve"> и 80.</w:t>
      </w:r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Закона</w:t>
      </w:r>
      <w:proofErr w:type="spellEnd"/>
      <w:r>
        <w:rPr>
          <w:rFonts w:ascii="Century Gothic" w:hAnsi="Century Gothic" w:cs="Tahoma"/>
        </w:rPr>
        <w:t xml:space="preserve"> о </w:t>
      </w:r>
      <w:r>
        <w:rPr>
          <w:rFonts w:ascii="Century Gothic" w:hAnsi="Century Gothic" w:cs="Tahoma"/>
          <w:lang w:val="sr-Cyrl-CS"/>
        </w:rPr>
        <w:t xml:space="preserve">јавним </w:t>
      </w:r>
      <w:proofErr w:type="gramStart"/>
      <w:r>
        <w:rPr>
          <w:rFonts w:ascii="Century Gothic" w:hAnsi="Century Gothic" w:cs="Tahoma"/>
          <w:lang w:val="sr-Cyrl-CS"/>
        </w:rPr>
        <w:t>набавкама</w:t>
      </w:r>
      <w:r>
        <w:rPr>
          <w:rFonts w:ascii="Century Gothic" w:hAnsi="Century Gothic" w:cs="Tahoma"/>
        </w:rPr>
        <w:t>(</w:t>
      </w:r>
      <w:proofErr w:type="gramEnd"/>
      <w:r>
        <w:rPr>
          <w:rFonts w:ascii="Century Gothic" w:hAnsi="Century Gothic" w:cs="Tahoma"/>
        </w:rPr>
        <w:t>„</w:t>
      </w:r>
      <w:proofErr w:type="spellStart"/>
      <w:r>
        <w:rPr>
          <w:rFonts w:ascii="Century Gothic" w:hAnsi="Century Gothic" w:cs="Tahoma"/>
        </w:rPr>
        <w:t>Службени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гласник</w:t>
      </w:r>
      <w:proofErr w:type="spellEnd"/>
      <w:r>
        <w:rPr>
          <w:rFonts w:ascii="Century Gothic" w:hAnsi="Century Gothic" w:cs="Tahoma"/>
          <w:lang w:val="sr-Cyrl-CS"/>
        </w:rPr>
        <w:t xml:space="preserve"> Републике Србије'',</w:t>
      </w:r>
      <w:r>
        <w:rPr>
          <w:rFonts w:ascii="Century Gothic" w:hAnsi="Century Gothic" w:cs="Tahoma"/>
        </w:rPr>
        <w:t xml:space="preserve">  </w:t>
      </w:r>
      <w:proofErr w:type="spellStart"/>
      <w:r>
        <w:rPr>
          <w:rFonts w:ascii="Century Gothic" w:hAnsi="Century Gothic" w:cs="Tahoma"/>
        </w:rPr>
        <w:t>број</w:t>
      </w:r>
      <w:proofErr w:type="spellEnd"/>
      <w:r>
        <w:rPr>
          <w:rFonts w:ascii="Century Gothic" w:hAnsi="Century Gothic" w:cs="Tahoma"/>
        </w:rPr>
        <w:t xml:space="preserve"> </w:t>
      </w:r>
      <w:r>
        <w:rPr>
          <w:rFonts w:ascii="Century Gothic" w:hAnsi="Century Gothic" w:cs="Tahoma"/>
          <w:lang w:val="sr-Cyrl-CS"/>
        </w:rPr>
        <w:t>91/2019</w:t>
      </w:r>
      <w:r>
        <w:rPr>
          <w:rFonts w:ascii="Century Gothic" w:hAnsi="Century Gothic" w:cs="Tahoma"/>
        </w:rPr>
        <w:t>),</w:t>
      </w:r>
      <w:r>
        <w:rPr>
          <w:rFonts w:ascii="Century Gothic" w:hAnsi="Century Gothic" w:cs="Tahoma"/>
          <w:lang w:val="sr-Cyrl-CS"/>
        </w:rPr>
        <w:t xml:space="preserve"> и </w:t>
      </w:r>
      <w:proofErr w:type="spellStart"/>
      <w:r>
        <w:rPr>
          <w:rFonts w:ascii="Century Gothic" w:hAnsi="Century Gothic" w:cs="Tahoma"/>
        </w:rPr>
        <w:t>члана</w:t>
      </w:r>
      <w:proofErr w:type="spellEnd"/>
      <w:r>
        <w:rPr>
          <w:rFonts w:ascii="Century Gothic" w:hAnsi="Century Gothic" w:cs="Tahoma"/>
        </w:rPr>
        <w:t xml:space="preserve"> 2.</w:t>
      </w:r>
      <w:r>
        <w:rPr>
          <w:rFonts w:ascii="Century Gothic" w:hAnsi="Century Gothic" w:cs="Tahoma"/>
          <w:lang w:val="sr-Cyrl-CS"/>
        </w:rPr>
        <w:t xml:space="preserve"> и 3. Закона о комуналним делатностима (''Службени гласник Републике Србије'', број 88/2011, 104/2016, 95/2018) и члана 38. и 113. Статута општине Пожега </w:t>
      </w:r>
      <w:r>
        <w:rPr>
          <w:rFonts w:ascii="Century Gothic" w:hAnsi="Century Gothic" w:cs="Tahoma"/>
        </w:rPr>
        <w:t>(„</w:t>
      </w:r>
      <w:proofErr w:type="spellStart"/>
      <w:r>
        <w:rPr>
          <w:rFonts w:ascii="Century Gothic" w:hAnsi="Century Gothic" w:cs="Tahoma"/>
        </w:rPr>
        <w:t>Службени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лист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општине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Пожега</w:t>
      </w:r>
      <w:proofErr w:type="spellEnd"/>
      <w:r>
        <w:rPr>
          <w:rFonts w:ascii="Century Gothic" w:hAnsi="Century Gothic" w:cs="Tahoma"/>
        </w:rPr>
        <w:t>“</w:t>
      </w:r>
      <w:r>
        <w:rPr>
          <w:rFonts w:ascii="Century Gothic" w:hAnsi="Century Gothic" w:cs="Tahoma"/>
          <w:lang w:val="sr-Cyrl-CS"/>
        </w:rPr>
        <w:t>,</w:t>
      </w:r>
      <w:r>
        <w:rPr>
          <w:rFonts w:ascii="Century Gothic" w:hAnsi="Century Gothic" w:cs="Tahoma"/>
        </w:rPr>
        <w:t xml:space="preserve"> бр.1/19)  </w:t>
      </w:r>
      <w:proofErr w:type="spellStart"/>
      <w:r>
        <w:rPr>
          <w:rFonts w:ascii="Century Gothic" w:hAnsi="Century Gothic" w:cs="Tahoma"/>
        </w:rPr>
        <w:t>Скупштина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општине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Пожега</w:t>
      </w:r>
      <w:proofErr w:type="spellEnd"/>
      <w:r>
        <w:rPr>
          <w:rFonts w:ascii="Century Gothic" w:hAnsi="Century Gothic" w:cs="Tahoma"/>
        </w:rPr>
        <w:t xml:space="preserve">, </w:t>
      </w:r>
      <w:proofErr w:type="spellStart"/>
      <w:r>
        <w:rPr>
          <w:rFonts w:ascii="Century Gothic" w:hAnsi="Century Gothic" w:cs="Tahoma"/>
        </w:rPr>
        <w:t>на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седници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одржаној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дана</w:t>
      </w:r>
      <w:proofErr w:type="spellEnd"/>
      <w:r>
        <w:rPr>
          <w:rFonts w:ascii="Century Gothic" w:hAnsi="Century Gothic" w:cs="Tahoma"/>
          <w:lang w:val="sr-Cyrl-CS"/>
        </w:rPr>
        <w:t xml:space="preserve"> </w:t>
      </w:r>
      <w:r>
        <w:rPr>
          <w:rFonts w:ascii="Century Gothic" w:hAnsi="Century Gothic" w:cs="Tahoma"/>
        </w:rPr>
        <w:t>_______ 2021.године</w:t>
      </w:r>
      <w:r>
        <w:rPr>
          <w:rFonts w:ascii="Century Gothic" w:hAnsi="Century Gothic" w:cs="Tahoma"/>
          <w:lang w:val="sr-Cyrl-CS"/>
        </w:rPr>
        <w:t>,</w:t>
      </w:r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доноси</w:t>
      </w:r>
      <w:proofErr w:type="spellEnd"/>
    </w:p>
    <w:p w:rsidR="009107FF" w:rsidRDefault="009107FF" w:rsidP="009107FF">
      <w:pPr>
        <w:spacing w:after="0"/>
        <w:jc w:val="both"/>
        <w:rPr>
          <w:rFonts w:ascii="Century Gothic" w:hAnsi="Century Gothic" w:cs="Tahoma"/>
          <w:lang w:val="sr-Cyrl-CS"/>
        </w:rPr>
      </w:pPr>
    </w:p>
    <w:p w:rsidR="009107FF" w:rsidRDefault="009107FF" w:rsidP="009107FF">
      <w:pPr>
        <w:spacing w:after="0"/>
        <w:jc w:val="both"/>
        <w:rPr>
          <w:rFonts w:ascii="Century Gothic" w:hAnsi="Century Gothic" w:cs="Tahoma"/>
        </w:rPr>
      </w:pPr>
    </w:p>
    <w:p w:rsidR="009107FF" w:rsidRDefault="009107FF" w:rsidP="009107FF">
      <w:pPr>
        <w:tabs>
          <w:tab w:val="left" w:pos="2160"/>
        </w:tabs>
        <w:jc w:val="center"/>
        <w:rPr>
          <w:rFonts w:ascii="Century Gothic" w:hAnsi="Century Gothic" w:cs="Tahoma"/>
          <w:b/>
          <w:lang w:val="sr-Cyrl-CS"/>
        </w:rPr>
      </w:pPr>
      <w:r>
        <w:rPr>
          <w:rFonts w:ascii="Century Gothic" w:hAnsi="Century Gothic" w:cs="Tahoma"/>
          <w:b/>
        </w:rPr>
        <w:t>O     Д      Л     У    К     У</w:t>
      </w:r>
    </w:p>
    <w:p w:rsidR="009107FF" w:rsidRDefault="009107FF" w:rsidP="009107FF">
      <w:pPr>
        <w:tabs>
          <w:tab w:val="left" w:pos="2160"/>
        </w:tabs>
        <w:jc w:val="center"/>
        <w:rPr>
          <w:rFonts w:ascii="Century Gothic" w:hAnsi="Century Gothic" w:cs="Tahoma"/>
          <w:b/>
          <w:lang w:val="sr-Cyrl-CS"/>
        </w:rPr>
      </w:pPr>
    </w:p>
    <w:p w:rsidR="009107FF" w:rsidRDefault="009107FF" w:rsidP="009107FF">
      <w:pPr>
        <w:jc w:val="center"/>
        <w:rPr>
          <w:rFonts w:ascii="Century Gothic" w:hAnsi="Century Gothic" w:cs="Tahoma"/>
          <w:b/>
        </w:rPr>
      </w:pPr>
      <w:proofErr w:type="gramStart"/>
      <w:r>
        <w:rPr>
          <w:rFonts w:ascii="Century Gothic" w:hAnsi="Century Gothic" w:cs="Tahoma"/>
          <w:b/>
        </w:rPr>
        <w:t>l</w:t>
      </w:r>
      <w:proofErr w:type="gramEnd"/>
    </w:p>
    <w:p w:rsidR="009107FF" w:rsidRPr="009107FF" w:rsidRDefault="009107FF" w:rsidP="009107FF">
      <w:pPr>
        <w:spacing w:after="0"/>
        <w:jc w:val="both"/>
        <w:rPr>
          <w:rFonts w:ascii="Century Gothic" w:hAnsi="Century Gothic" w:cs="Tahoma"/>
          <w:lang w:val="sr-Cyrl-CS"/>
        </w:rPr>
      </w:pPr>
      <w:r>
        <w:rPr>
          <w:rFonts w:ascii="Century Gothic" w:hAnsi="Century Gothic" w:cs="Tahoma"/>
          <w:b/>
        </w:rPr>
        <w:t xml:space="preserve">      </w:t>
      </w:r>
      <w:r>
        <w:rPr>
          <w:rFonts w:ascii="Century Gothic" w:hAnsi="Century Gothic" w:cs="Tahoma"/>
          <w:b/>
          <w:lang w:val="sr-Cyrl-CS"/>
        </w:rPr>
        <w:tab/>
      </w:r>
      <w:r>
        <w:rPr>
          <w:rFonts w:ascii="Century Gothic" w:hAnsi="Century Gothic" w:cs="Tahoma"/>
          <w:b/>
        </w:rPr>
        <w:t xml:space="preserve">ОВЛАШЋУЈЕ </w:t>
      </w:r>
      <w:proofErr w:type="gramStart"/>
      <w:r>
        <w:rPr>
          <w:rFonts w:ascii="Century Gothic" w:hAnsi="Century Gothic" w:cs="Tahoma"/>
          <w:b/>
        </w:rPr>
        <w:t xml:space="preserve">СЕ  </w:t>
      </w:r>
      <w:proofErr w:type="spellStart"/>
      <w:r>
        <w:rPr>
          <w:rFonts w:ascii="Century Gothic" w:hAnsi="Century Gothic" w:cs="Tahoma"/>
        </w:rPr>
        <w:t>Јавно</w:t>
      </w:r>
      <w:proofErr w:type="spellEnd"/>
      <w:proofErr w:type="gram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комунално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предузеће</w:t>
      </w:r>
      <w:proofErr w:type="spellEnd"/>
      <w:r>
        <w:rPr>
          <w:rFonts w:ascii="Century Gothic" w:hAnsi="Century Gothic" w:cs="Tahoma"/>
          <w:b/>
        </w:rPr>
        <w:t xml:space="preserve"> </w:t>
      </w:r>
      <w:r>
        <w:rPr>
          <w:rFonts w:ascii="Century Gothic" w:hAnsi="Century Gothic" w:cs="Tahoma"/>
        </w:rPr>
        <w:t>„</w:t>
      </w:r>
      <w:proofErr w:type="spellStart"/>
      <w:r>
        <w:rPr>
          <w:rFonts w:ascii="Century Gothic" w:hAnsi="Century Gothic" w:cs="Tahoma"/>
        </w:rPr>
        <w:t>Наш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дом</w:t>
      </w:r>
      <w:proofErr w:type="spellEnd"/>
      <w:r>
        <w:rPr>
          <w:rFonts w:ascii="Century Gothic" w:hAnsi="Century Gothic" w:cs="Tahoma"/>
        </w:rPr>
        <w:t xml:space="preserve">“ </w:t>
      </w:r>
      <w:proofErr w:type="spellStart"/>
      <w:r>
        <w:rPr>
          <w:rFonts w:ascii="Century Gothic" w:hAnsi="Century Gothic" w:cs="Tahoma"/>
        </w:rPr>
        <w:t>Пожега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да</w:t>
      </w:r>
      <w:proofErr w:type="spellEnd"/>
      <w:r>
        <w:rPr>
          <w:rFonts w:ascii="Century Gothic" w:hAnsi="Century Gothic" w:cs="Tahoma"/>
        </w:rPr>
        <w:t xml:space="preserve"> </w:t>
      </w:r>
      <w:r>
        <w:rPr>
          <w:rFonts w:ascii="Century Gothic" w:hAnsi="Century Gothic" w:cs="Tahoma"/>
          <w:lang w:val="sr-Cyrl-CS"/>
        </w:rPr>
        <w:t>спроведе поступак јавне набавке радова – изградња водовода за водоснабдевање месних заједница</w:t>
      </w:r>
      <w:r w:rsidR="00641471">
        <w:rPr>
          <w:rFonts w:ascii="Century Gothic" w:hAnsi="Century Gothic" w:cs="Tahoma"/>
          <w:lang w:val="sr-Cyrl-CS"/>
        </w:rPr>
        <w:t>:</w:t>
      </w:r>
      <w:r>
        <w:rPr>
          <w:rFonts w:ascii="Century Gothic" w:hAnsi="Century Gothic" w:cs="Tahoma"/>
          <w:lang w:val="sr-Cyrl-CS"/>
        </w:rPr>
        <w:t xml:space="preserve"> Лорет, Папратиште, Табановићи, Честобродица, Доња Добриња и Средња Добрињса са регионалног система за водоснабдевање ''Рзав''.</w:t>
      </w:r>
    </w:p>
    <w:p w:rsidR="009107FF" w:rsidRDefault="009107FF" w:rsidP="009107FF">
      <w:pPr>
        <w:tabs>
          <w:tab w:val="left" w:pos="4275"/>
        </w:tabs>
        <w:spacing w:after="0"/>
        <w:jc w:val="center"/>
        <w:rPr>
          <w:rFonts w:ascii="Century Gothic" w:hAnsi="Century Gothic" w:cs="Tahoma"/>
          <w:b/>
        </w:rPr>
      </w:pPr>
      <w:proofErr w:type="spellStart"/>
      <w:proofErr w:type="gramStart"/>
      <w:r>
        <w:rPr>
          <w:rFonts w:ascii="Century Gothic" w:hAnsi="Century Gothic" w:cs="Tahoma"/>
          <w:b/>
        </w:rPr>
        <w:t>ll</w:t>
      </w:r>
      <w:proofErr w:type="spellEnd"/>
      <w:proofErr w:type="gramEnd"/>
    </w:p>
    <w:p w:rsidR="009107FF" w:rsidRDefault="009107FF" w:rsidP="009107FF">
      <w:pPr>
        <w:tabs>
          <w:tab w:val="left" w:pos="4275"/>
        </w:tabs>
        <w:spacing w:after="0"/>
        <w:ind w:left="360"/>
        <w:jc w:val="both"/>
        <w:rPr>
          <w:rFonts w:ascii="Century Gothic" w:hAnsi="Century Gothic" w:cs="Tahoma"/>
        </w:rPr>
      </w:pPr>
    </w:p>
    <w:p w:rsidR="009107FF" w:rsidRPr="009107FF" w:rsidRDefault="009107FF" w:rsidP="009107FF">
      <w:pPr>
        <w:tabs>
          <w:tab w:val="left" w:pos="709"/>
          <w:tab w:val="left" w:pos="4275"/>
        </w:tabs>
        <w:spacing w:after="0"/>
        <w:jc w:val="both"/>
        <w:rPr>
          <w:rFonts w:ascii="Century Gothic" w:hAnsi="Century Gothic" w:cs="Tahoma"/>
          <w:lang w:val="sr-Cyrl-CS"/>
        </w:rPr>
      </w:pPr>
      <w:r>
        <w:rPr>
          <w:rFonts w:ascii="Century Gothic" w:hAnsi="Century Gothic" w:cs="Tahoma"/>
          <w:lang w:val="sr-Cyrl-CS"/>
        </w:rPr>
        <w:tab/>
      </w:r>
      <w:r w:rsidRPr="009107FF">
        <w:rPr>
          <w:rFonts w:ascii="Century Gothic" w:hAnsi="Century Gothic" w:cs="Tahoma"/>
          <w:lang w:val="sr-Cyrl-CS"/>
        </w:rPr>
        <w:t>Јавно комунално предузеће ''Наш дом'' ће спровести поступак јавне набавке, донети одлуку о покретању поступка до уговарања набавке, одредити надзорни ор</w:t>
      </w:r>
      <w:r w:rsidR="00304AA0">
        <w:rPr>
          <w:rFonts w:ascii="Century Gothic" w:hAnsi="Century Gothic" w:cs="Tahoma"/>
          <w:lang w:val="sr-Cyrl-CS"/>
        </w:rPr>
        <w:t>ган, пратити реализацију уговор</w:t>
      </w:r>
      <w:r w:rsidRPr="009107FF">
        <w:rPr>
          <w:rFonts w:ascii="Century Gothic" w:hAnsi="Century Gothic" w:cs="Tahoma"/>
          <w:lang w:val="sr-Cyrl-CS"/>
        </w:rPr>
        <w:t>а и пл</w:t>
      </w:r>
      <w:r w:rsidR="006B74FB">
        <w:rPr>
          <w:rFonts w:ascii="Century Gothic" w:hAnsi="Century Gothic" w:cs="Tahoma"/>
          <w:lang w:val="sr-Cyrl-CS"/>
        </w:rPr>
        <w:t>а</w:t>
      </w:r>
      <w:r w:rsidRPr="009107FF">
        <w:rPr>
          <w:rFonts w:ascii="Century Gothic" w:hAnsi="Century Gothic" w:cs="Tahoma"/>
          <w:lang w:val="sr-Cyrl-CS"/>
        </w:rPr>
        <w:t>ћати рачуне, односно привремене и окончане ситуације.</w:t>
      </w:r>
    </w:p>
    <w:p w:rsidR="009107FF" w:rsidRDefault="009107FF" w:rsidP="009107FF">
      <w:pPr>
        <w:tabs>
          <w:tab w:val="left" w:pos="4275"/>
        </w:tabs>
        <w:spacing w:after="0"/>
        <w:jc w:val="both"/>
        <w:rPr>
          <w:rFonts w:ascii="Century Gothic" w:hAnsi="Century Gothic" w:cs="Tahoma"/>
          <w:b/>
          <w:lang w:val="sr-Cyrl-CS"/>
        </w:rPr>
      </w:pPr>
    </w:p>
    <w:p w:rsidR="009107FF" w:rsidRDefault="009107FF" w:rsidP="009107FF">
      <w:pPr>
        <w:tabs>
          <w:tab w:val="left" w:pos="4275"/>
        </w:tabs>
        <w:spacing w:after="0"/>
        <w:jc w:val="center"/>
        <w:rPr>
          <w:rFonts w:ascii="Century Gothic" w:hAnsi="Century Gothic" w:cs="Tahoma"/>
          <w:b/>
        </w:rPr>
      </w:pPr>
      <w:proofErr w:type="spellStart"/>
      <w:proofErr w:type="gramStart"/>
      <w:r>
        <w:rPr>
          <w:rFonts w:ascii="Century Gothic" w:hAnsi="Century Gothic" w:cs="Tahoma"/>
          <w:b/>
        </w:rPr>
        <w:t>lll</w:t>
      </w:r>
      <w:proofErr w:type="spellEnd"/>
      <w:proofErr w:type="gramEnd"/>
    </w:p>
    <w:p w:rsidR="009107FF" w:rsidRDefault="009107FF" w:rsidP="009107FF">
      <w:pPr>
        <w:spacing w:after="0"/>
        <w:ind w:left="360"/>
        <w:jc w:val="both"/>
        <w:rPr>
          <w:rFonts w:ascii="Century Gothic" w:hAnsi="Century Gothic" w:cs="Tahoma"/>
        </w:rPr>
      </w:pPr>
    </w:p>
    <w:p w:rsidR="009107FF" w:rsidRPr="009107FF" w:rsidRDefault="009107FF" w:rsidP="009107FF">
      <w:pPr>
        <w:spacing w:after="0"/>
        <w:ind w:firstLine="720"/>
        <w:jc w:val="both"/>
        <w:rPr>
          <w:rFonts w:ascii="Century Gothic" w:hAnsi="Century Gothic" w:cs="Tahoma"/>
          <w:lang w:val="sr-Cyrl-CS"/>
        </w:rPr>
      </w:pPr>
      <w:proofErr w:type="spellStart"/>
      <w:r>
        <w:rPr>
          <w:rFonts w:ascii="Century Gothic" w:hAnsi="Century Gothic" w:cs="Tahoma"/>
        </w:rPr>
        <w:t>Овлашћује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се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председник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општине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Пожега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да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са</w:t>
      </w:r>
      <w:proofErr w:type="spellEnd"/>
      <w:r>
        <w:rPr>
          <w:rFonts w:ascii="Century Gothic" w:hAnsi="Century Gothic" w:cs="Tahoma"/>
        </w:rPr>
        <w:t xml:space="preserve"> </w:t>
      </w:r>
      <w:r w:rsidR="00FE32B9">
        <w:rPr>
          <w:rFonts w:ascii="Century Gothic" w:hAnsi="Century Gothic" w:cs="Tahoma"/>
          <w:lang w:val="sr-Cyrl-CS"/>
        </w:rPr>
        <w:t xml:space="preserve">Јавно комуналним предузећем </w:t>
      </w:r>
      <w:r>
        <w:rPr>
          <w:rFonts w:ascii="Century Gothic" w:hAnsi="Century Gothic" w:cs="Tahoma"/>
        </w:rPr>
        <w:t>„</w:t>
      </w:r>
      <w:proofErr w:type="spellStart"/>
      <w:r>
        <w:rPr>
          <w:rFonts w:ascii="Century Gothic" w:hAnsi="Century Gothic" w:cs="Tahoma"/>
        </w:rPr>
        <w:t>Наш</w:t>
      </w:r>
      <w:proofErr w:type="spell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дом</w:t>
      </w:r>
      <w:proofErr w:type="spellEnd"/>
      <w:proofErr w:type="gramStart"/>
      <w:r>
        <w:rPr>
          <w:rFonts w:ascii="Century Gothic" w:hAnsi="Century Gothic" w:cs="Tahoma"/>
        </w:rPr>
        <w:t xml:space="preserve">“ </w:t>
      </w:r>
      <w:proofErr w:type="spellStart"/>
      <w:r>
        <w:rPr>
          <w:rFonts w:ascii="Century Gothic" w:hAnsi="Century Gothic" w:cs="Tahoma"/>
        </w:rPr>
        <w:t>закључи</w:t>
      </w:r>
      <w:proofErr w:type="spellEnd"/>
      <w:proofErr w:type="gramEnd"/>
      <w:r>
        <w:rPr>
          <w:rFonts w:ascii="Century Gothic" w:hAnsi="Century Gothic" w:cs="Tahoma"/>
        </w:rPr>
        <w:t xml:space="preserve"> </w:t>
      </w:r>
      <w:proofErr w:type="spellStart"/>
      <w:r>
        <w:rPr>
          <w:rFonts w:ascii="Century Gothic" w:hAnsi="Century Gothic" w:cs="Tahoma"/>
        </w:rPr>
        <w:t>уговор</w:t>
      </w:r>
      <w:proofErr w:type="spellEnd"/>
      <w:r>
        <w:rPr>
          <w:rFonts w:ascii="Century Gothic" w:hAnsi="Century Gothic" w:cs="Tahoma"/>
        </w:rPr>
        <w:t xml:space="preserve"> </w:t>
      </w:r>
      <w:r>
        <w:rPr>
          <w:rFonts w:ascii="Century Gothic" w:hAnsi="Century Gothic" w:cs="Tahoma"/>
          <w:lang w:val="sr-Cyrl-CS"/>
        </w:rPr>
        <w:t>о регулисању међусобних права и обавеза.</w:t>
      </w:r>
    </w:p>
    <w:p w:rsidR="009107FF" w:rsidRDefault="009107FF" w:rsidP="009107FF">
      <w:pPr>
        <w:spacing w:after="0"/>
        <w:ind w:left="360"/>
        <w:jc w:val="both"/>
        <w:rPr>
          <w:rFonts w:ascii="Century Gothic" w:hAnsi="Century Gothic" w:cs="Tahoma"/>
        </w:rPr>
      </w:pPr>
    </w:p>
    <w:p w:rsidR="009107FF" w:rsidRDefault="009107FF" w:rsidP="009107FF">
      <w:pPr>
        <w:tabs>
          <w:tab w:val="left" w:pos="4275"/>
        </w:tabs>
        <w:spacing w:after="0"/>
        <w:jc w:val="center"/>
        <w:rPr>
          <w:rFonts w:ascii="Century Gothic" w:hAnsi="Century Gothic" w:cs="Tahoma"/>
          <w:b/>
        </w:rPr>
      </w:pPr>
      <w:proofErr w:type="spellStart"/>
      <w:proofErr w:type="gramStart"/>
      <w:r>
        <w:rPr>
          <w:rFonts w:ascii="Century Gothic" w:hAnsi="Century Gothic" w:cs="Tahoma"/>
          <w:b/>
        </w:rPr>
        <w:t>lV</w:t>
      </w:r>
      <w:proofErr w:type="spellEnd"/>
      <w:proofErr w:type="gramEnd"/>
    </w:p>
    <w:p w:rsidR="009107FF" w:rsidRDefault="009107FF" w:rsidP="009107FF">
      <w:pPr>
        <w:spacing w:after="0"/>
        <w:ind w:left="360"/>
        <w:jc w:val="both"/>
        <w:rPr>
          <w:rFonts w:ascii="Century Gothic" w:hAnsi="Century Gothic" w:cs="Tahoma"/>
        </w:rPr>
      </w:pPr>
    </w:p>
    <w:p w:rsidR="009107FF" w:rsidRPr="009107FF" w:rsidRDefault="009107FF" w:rsidP="009107FF">
      <w:pPr>
        <w:spacing w:after="0"/>
        <w:ind w:firstLine="720"/>
        <w:jc w:val="both"/>
        <w:rPr>
          <w:rFonts w:ascii="Century Gothic" w:hAnsi="Century Gothic" w:cs="Tahoma"/>
          <w:lang w:val="sr-Cyrl-CS"/>
        </w:rPr>
      </w:pPr>
      <w:r>
        <w:rPr>
          <w:rFonts w:ascii="Century Gothic" w:hAnsi="Century Gothic" w:cs="Tahoma"/>
          <w:lang w:val="sr-Cyrl-CS"/>
        </w:rPr>
        <w:t xml:space="preserve">Јавно комунално предузеће ''Наш дом'' </w:t>
      </w:r>
      <w:r w:rsidR="00AF4D3E">
        <w:rPr>
          <w:rFonts w:ascii="Century Gothic" w:hAnsi="Century Gothic" w:cs="Tahoma"/>
          <w:lang w:val="sr-Cyrl-CS"/>
        </w:rPr>
        <w:t xml:space="preserve">Пожега </w:t>
      </w:r>
      <w:r>
        <w:rPr>
          <w:rFonts w:ascii="Century Gothic" w:hAnsi="Century Gothic" w:cs="Tahoma"/>
          <w:lang w:val="sr-Cyrl-CS"/>
        </w:rPr>
        <w:t>је обавезно да, сходно реализацији уговора из става 3. ове Одлуке, на основу привремених и окончаних ситуација, поднесе захтев за трансфер средстава општини Пожега, као и да доставља месечни извештај о реализацији уговора.</w:t>
      </w:r>
    </w:p>
    <w:p w:rsidR="009107FF" w:rsidRDefault="009107FF" w:rsidP="009107FF">
      <w:pPr>
        <w:tabs>
          <w:tab w:val="left" w:pos="3225"/>
        </w:tabs>
        <w:jc w:val="both"/>
        <w:rPr>
          <w:rFonts w:ascii="Century Gothic" w:hAnsi="Century Gothic" w:cs="Tahoma"/>
        </w:rPr>
      </w:pPr>
      <w:r>
        <w:rPr>
          <w:rFonts w:ascii="Century Gothic" w:hAnsi="Century Gothic" w:cs="Tahoma"/>
        </w:rPr>
        <w:tab/>
        <w:t xml:space="preserve">  </w:t>
      </w:r>
    </w:p>
    <w:p w:rsidR="009107FF" w:rsidRDefault="009107FF" w:rsidP="009107FF">
      <w:pPr>
        <w:tabs>
          <w:tab w:val="left" w:pos="2325"/>
        </w:tabs>
        <w:spacing w:after="0" w:line="240" w:lineRule="auto"/>
        <w:jc w:val="center"/>
        <w:rPr>
          <w:rFonts w:ascii="Century Gothic" w:hAnsi="Century Gothic" w:cs="Tahoma"/>
          <w:b/>
          <w:lang w:val="sr-Cyrl-CS"/>
        </w:rPr>
      </w:pPr>
      <w:r>
        <w:rPr>
          <w:rFonts w:ascii="Century Gothic" w:hAnsi="Century Gothic" w:cs="Tahoma"/>
          <w:b/>
        </w:rPr>
        <w:t xml:space="preserve">01 </w:t>
      </w:r>
      <w:proofErr w:type="spellStart"/>
      <w:proofErr w:type="gramStart"/>
      <w:r>
        <w:rPr>
          <w:rFonts w:ascii="Century Gothic" w:hAnsi="Century Gothic" w:cs="Tahoma"/>
          <w:b/>
        </w:rPr>
        <w:t>Број</w:t>
      </w:r>
      <w:proofErr w:type="spellEnd"/>
      <w:r>
        <w:rPr>
          <w:rFonts w:ascii="Century Gothic" w:hAnsi="Century Gothic" w:cs="Tahoma"/>
          <w:b/>
        </w:rPr>
        <w:t xml:space="preserve"> :</w:t>
      </w:r>
      <w:proofErr w:type="gramEnd"/>
      <w:r>
        <w:rPr>
          <w:rFonts w:ascii="Century Gothic" w:hAnsi="Century Gothic" w:cs="Tahoma"/>
          <w:b/>
        </w:rPr>
        <w:t xml:space="preserve"> 011 –</w:t>
      </w:r>
      <w:r>
        <w:rPr>
          <w:rFonts w:ascii="Century Gothic" w:hAnsi="Century Gothic" w:cs="Tahoma"/>
          <w:b/>
          <w:lang w:val="sr-Cyrl-CS"/>
        </w:rPr>
        <w:t>___/2021</w:t>
      </w:r>
    </w:p>
    <w:p w:rsidR="009107FF" w:rsidRDefault="009107FF" w:rsidP="009107FF">
      <w:pPr>
        <w:tabs>
          <w:tab w:val="left" w:pos="1770"/>
        </w:tabs>
        <w:spacing w:after="0" w:line="240" w:lineRule="auto"/>
        <w:jc w:val="center"/>
        <w:rPr>
          <w:rFonts w:ascii="Century Gothic" w:hAnsi="Century Gothic" w:cs="Tahoma"/>
          <w:b/>
          <w:lang w:val="sr-Cyrl-CS"/>
        </w:rPr>
      </w:pPr>
      <w:r>
        <w:rPr>
          <w:rFonts w:ascii="Century Gothic" w:hAnsi="Century Gothic" w:cs="Tahoma"/>
          <w:b/>
        </w:rPr>
        <w:t>СКУПШТИНА ОПШТИНЕ ПОЖЕГА</w:t>
      </w:r>
    </w:p>
    <w:p w:rsidR="009107FF" w:rsidRDefault="009107FF" w:rsidP="009107FF">
      <w:pPr>
        <w:tabs>
          <w:tab w:val="left" w:pos="6315"/>
        </w:tabs>
        <w:spacing w:after="0"/>
        <w:jc w:val="both"/>
        <w:rPr>
          <w:rFonts w:ascii="Century Gothic" w:hAnsi="Century Gothic" w:cs="Tahoma"/>
          <w:b/>
        </w:rPr>
      </w:pPr>
      <w:r>
        <w:rPr>
          <w:rFonts w:ascii="Century Gothic" w:hAnsi="Century Gothic" w:cs="Tahoma"/>
        </w:rPr>
        <w:tab/>
      </w:r>
      <w:r>
        <w:rPr>
          <w:rFonts w:ascii="Century Gothic" w:hAnsi="Century Gothic" w:cs="Tahoma"/>
          <w:b/>
        </w:rPr>
        <w:t xml:space="preserve">       </w:t>
      </w:r>
      <w:r>
        <w:rPr>
          <w:rFonts w:ascii="Century Gothic" w:hAnsi="Century Gothic" w:cs="Tahoma"/>
          <w:b/>
          <w:lang w:val="sr-Cyrl-CS"/>
        </w:rPr>
        <w:t xml:space="preserve">   </w:t>
      </w:r>
      <w:r>
        <w:rPr>
          <w:rFonts w:ascii="Century Gothic" w:hAnsi="Century Gothic" w:cs="Tahoma"/>
          <w:b/>
        </w:rPr>
        <w:t xml:space="preserve"> ПРЕДСЕДНИК</w:t>
      </w:r>
    </w:p>
    <w:p w:rsidR="009107FF" w:rsidRDefault="009107FF" w:rsidP="009107FF">
      <w:pPr>
        <w:tabs>
          <w:tab w:val="left" w:pos="6315"/>
        </w:tabs>
        <w:spacing w:after="0"/>
        <w:jc w:val="both"/>
        <w:rPr>
          <w:rFonts w:ascii="Century Gothic" w:hAnsi="Century Gothic" w:cs="Tahoma"/>
          <w:b/>
        </w:rPr>
      </w:pPr>
      <w:r>
        <w:rPr>
          <w:rFonts w:ascii="Century Gothic" w:hAnsi="Century Gothic" w:cs="Tahoma"/>
          <w:b/>
        </w:rPr>
        <w:tab/>
      </w:r>
    </w:p>
    <w:p w:rsidR="009107FF" w:rsidRDefault="009107FF" w:rsidP="009107FF">
      <w:pPr>
        <w:tabs>
          <w:tab w:val="left" w:pos="6840"/>
        </w:tabs>
        <w:jc w:val="both"/>
        <w:rPr>
          <w:rFonts w:ascii="Century Gothic" w:hAnsi="Century Gothic" w:cs="Tahoma"/>
          <w:b/>
        </w:rPr>
      </w:pPr>
      <w:r>
        <w:rPr>
          <w:rFonts w:ascii="Century Gothic" w:hAnsi="Century Gothic" w:cs="Tahoma"/>
        </w:rPr>
        <w:tab/>
        <w:t xml:space="preserve"> </w:t>
      </w:r>
      <w:r>
        <w:rPr>
          <w:rFonts w:ascii="Century Gothic" w:hAnsi="Century Gothic" w:cs="Tahoma"/>
          <w:lang w:val="sr-Cyrl-CS"/>
        </w:rPr>
        <w:t xml:space="preserve">  </w:t>
      </w:r>
      <w:proofErr w:type="spellStart"/>
      <w:r>
        <w:rPr>
          <w:rFonts w:ascii="Century Gothic" w:hAnsi="Century Gothic" w:cs="Tahoma"/>
          <w:b/>
        </w:rPr>
        <w:t>Дејан</w:t>
      </w:r>
      <w:proofErr w:type="spellEnd"/>
      <w:r>
        <w:rPr>
          <w:rFonts w:ascii="Century Gothic" w:hAnsi="Century Gothic" w:cs="Tahoma"/>
          <w:b/>
        </w:rPr>
        <w:t xml:space="preserve"> </w:t>
      </w:r>
      <w:proofErr w:type="spellStart"/>
      <w:r>
        <w:rPr>
          <w:rFonts w:ascii="Century Gothic" w:hAnsi="Century Gothic" w:cs="Tahoma"/>
          <w:b/>
        </w:rPr>
        <w:t>Мркић</w:t>
      </w:r>
      <w:proofErr w:type="spellEnd"/>
    </w:p>
    <w:p w:rsidR="00325B9C" w:rsidRDefault="00325B9C"/>
    <w:sectPr w:rsidR="00325B9C" w:rsidSect="00325B9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9107FF"/>
    <w:rsid w:val="000976E0"/>
    <w:rsid w:val="001C0638"/>
    <w:rsid w:val="002D21F7"/>
    <w:rsid w:val="00304AA0"/>
    <w:rsid w:val="00325B9C"/>
    <w:rsid w:val="00595A30"/>
    <w:rsid w:val="00641471"/>
    <w:rsid w:val="006B74FB"/>
    <w:rsid w:val="009107FF"/>
    <w:rsid w:val="009B5AE1"/>
    <w:rsid w:val="009D7A1E"/>
    <w:rsid w:val="00A60BF6"/>
    <w:rsid w:val="00AF4D3E"/>
    <w:rsid w:val="00CB5916"/>
    <w:rsid w:val="00D479CD"/>
    <w:rsid w:val="00FE3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24"/>
        <w:szCs w:val="24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7FF"/>
    <w:rPr>
      <w:rFonts w:asciiTheme="minorHAnsi" w:hAnsiTheme="minorHAnsi" w:cstheme="minorBidi"/>
      <w:color w:val="auto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7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2021-08-19T06:17:00Z</cp:lastPrinted>
  <dcterms:created xsi:type="dcterms:W3CDTF">2021-08-20T10:52:00Z</dcterms:created>
  <dcterms:modified xsi:type="dcterms:W3CDTF">2021-08-20T10:52:00Z</dcterms:modified>
</cp:coreProperties>
</file>